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67DD6" w14:textId="1B544976" w:rsidR="00AD3405" w:rsidRDefault="0015479E" w:rsidP="0015479E">
      <w:pPr>
        <w:pStyle w:val="a4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CAD">
        <w:rPr>
          <w:rFonts w:ascii="Times New Roman" w:hAnsi="Times New Roman" w:cs="Times New Roman"/>
          <w:b/>
          <w:sz w:val="24"/>
          <w:szCs w:val="24"/>
        </w:rPr>
        <w:t>НОРМАТИВЫ ПО СПЕЦИАЛИЗАЦИИ</w:t>
      </w:r>
    </w:p>
    <w:p w14:paraId="0B92E147" w14:textId="794BC6AE" w:rsidR="00EE18CF" w:rsidRPr="0015479E" w:rsidRDefault="00EE18CF" w:rsidP="00EE18CF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E18CF">
        <w:rPr>
          <w:rFonts w:ascii="Times New Roman" w:hAnsi="Times New Roman" w:cs="Times New Roman"/>
          <w:b/>
          <w:sz w:val="24"/>
          <w:szCs w:val="24"/>
        </w:rPr>
        <w:t>ИНТЕЛЛЕКТУАЛЬНЫЕ ИГРЫ (</w:t>
      </w:r>
      <w:proofErr w:type="spellStart"/>
      <w:r w:rsidRPr="00EE18CF">
        <w:rPr>
          <w:rFonts w:ascii="Times New Roman" w:hAnsi="Times New Roman" w:cs="Times New Roman"/>
          <w:b/>
          <w:sz w:val="24"/>
          <w:szCs w:val="24"/>
        </w:rPr>
        <w:t>тоғызқұмалақ</w:t>
      </w:r>
      <w:proofErr w:type="spellEnd"/>
      <w:r w:rsidRPr="00EE18CF">
        <w:rPr>
          <w:rFonts w:ascii="Times New Roman" w:hAnsi="Times New Roman" w:cs="Times New Roman"/>
          <w:b/>
          <w:sz w:val="24"/>
          <w:szCs w:val="24"/>
        </w:rPr>
        <w:t>, шахматы)</w:t>
      </w:r>
    </w:p>
    <w:tbl>
      <w:tblPr>
        <w:tblpPr w:leftFromText="180" w:rightFromText="180" w:vertAnchor="text" w:horzAnchor="margin" w:tblpXSpec="center" w:tblpY="526"/>
        <w:tblW w:w="1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5"/>
        <w:gridCol w:w="567"/>
        <w:gridCol w:w="709"/>
        <w:gridCol w:w="708"/>
        <w:gridCol w:w="709"/>
        <w:gridCol w:w="709"/>
        <w:gridCol w:w="567"/>
        <w:gridCol w:w="709"/>
        <w:gridCol w:w="567"/>
        <w:gridCol w:w="567"/>
        <w:gridCol w:w="567"/>
        <w:gridCol w:w="601"/>
        <w:gridCol w:w="567"/>
        <w:gridCol w:w="567"/>
        <w:gridCol w:w="567"/>
        <w:gridCol w:w="533"/>
        <w:gridCol w:w="567"/>
        <w:gridCol w:w="567"/>
        <w:gridCol w:w="567"/>
        <w:gridCol w:w="425"/>
        <w:gridCol w:w="567"/>
        <w:gridCol w:w="601"/>
        <w:gridCol w:w="460"/>
      </w:tblGrid>
      <w:tr w:rsidR="00AD3405" w:rsidRPr="00F078AD" w14:paraId="1608DE95" w14:textId="77777777" w:rsidTr="003F78A2">
        <w:trPr>
          <w:trHeight w:val="42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93233D9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BC2A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6E97D13" w14:textId="47C9A8A4" w:rsidR="00AD3405" w:rsidRPr="0094605E" w:rsidRDefault="00DA0A79" w:rsidP="00AD3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A0A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ИНТЕЛЛЕКТУАЛЬНЫЕ ИГРЫ</w:t>
            </w:r>
          </w:p>
        </w:tc>
        <w:tc>
          <w:tcPr>
            <w:tcW w:w="698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70111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МУЖЧИНЫ</w:t>
            </w:r>
          </w:p>
        </w:tc>
        <w:tc>
          <w:tcPr>
            <w:tcW w:w="598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CEC1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b/>
                <w:sz w:val="24"/>
                <w:szCs w:val="24"/>
              </w:rPr>
              <w:t>ЖЕНЩИНЫ</w:t>
            </w:r>
          </w:p>
        </w:tc>
      </w:tr>
      <w:tr w:rsidR="00AD3405" w:rsidRPr="00F078AD" w14:paraId="6EDD91FA" w14:textId="77777777" w:rsidTr="003F78A2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FB984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CF06B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0F4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667B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694C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C75FD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B41C5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AF00C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BEAD3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7CA7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EEBC2E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5E3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E97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5AB37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64F52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DDDD3" w14:textId="77777777" w:rsidR="00AD3405" w:rsidRPr="00F078AD" w:rsidRDefault="00AD3405" w:rsidP="003F78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3A3C0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FDA3C9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65814835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C1290" w14:textId="77777777" w:rsidR="00AD3405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6920FB12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4CDCCC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6CBF503A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5C446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76700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6657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DBB0B" w14:textId="77777777" w:rsidR="00AD3405" w:rsidRPr="0044568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3405" w:rsidRPr="00F078AD" w14:paraId="50326C5A" w14:textId="77777777" w:rsidTr="003F78A2">
        <w:trPr>
          <w:trHeight w:val="2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B25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6DD" w14:textId="77777777" w:rsidR="00AD3405" w:rsidRPr="00F078AD" w:rsidRDefault="00AD3405" w:rsidP="00AD34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CFC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064B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234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8F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7C7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995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43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392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21BC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FDE4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F070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E602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516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0F71" w14:textId="77777777" w:rsidR="00AD3405" w:rsidRPr="00F078AD" w:rsidRDefault="00AD3405" w:rsidP="003F7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4F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3BDA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3A9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6F96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BB7D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76C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F433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ECF" w14:textId="77777777" w:rsidR="00AD3405" w:rsidRPr="00F078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405" w:rsidRPr="00F078AD" w14:paraId="22AF6490" w14:textId="77777777" w:rsidTr="003F78A2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9888" w14:textId="1CE89334" w:rsidR="00AD3405" w:rsidRPr="00A41CAD" w:rsidRDefault="00AD3405" w:rsidP="00AD3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 w:rsidR="009460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="00DA0A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тоғызқұмалақ</w:t>
            </w:r>
            <w:r w:rsidR="0094605E"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779A6" w:rsidRPr="00F078AD" w14:paraId="33119AEF" w14:textId="77777777" w:rsidTr="00894D97">
        <w:trPr>
          <w:trHeight w:val="70"/>
        </w:trPr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A2E8" w14:textId="77777777" w:rsidR="008779A6" w:rsidRPr="002A54D0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C18" w14:textId="21CD2D12" w:rsidR="008779A6" w:rsidRPr="003878DC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знания (10 заданий)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кол.выполненных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D9CE" w14:textId="6BFC0EE5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B0AB" w14:textId="3FD45A82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6982" w14:textId="50A0F5AE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4D1" w14:textId="49FE06DA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E1AF" w14:textId="3159AF97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9C30" w14:textId="58B1F7E4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E53" w14:textId="3E7FBCF8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2450" w14:textId="45815973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C058" w14:textId="0E516513" w:rsidR="008779A6" w:rsidRPr="00F078AD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67DBB0D" w14:textId="639F4AA3" w:rsidR="008779A6" w:rsidRPr="002A54D0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1" w:type="dxa"/>
          </w:tcPr>
          <w:p w14:paraId="107DA302" w14:textId="70FF4D04" w:rsidR="008779A6" w:rsidRPr="002A54D0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375A" w14:textId="0D3A91AF" w:rsidR="008779A6" w:rsidRPr="0094605E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574E" w14:textId="1AF3AA89" w:rsidR="008779A6" w:rsidRPr="0094605E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1C7D" w14:textId="10E219F2" w:rsidR="008779A6" w:rsidRPr="0094605E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9006" w14:textId="4D0A1A07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FAE3" w14:textId="17955277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C5F5" w14:textId="5689637D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2CA3" w14:textId="6FBA9E74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1A85" w14:textId="655DC57E" w:rsidR="008779A6" w:rsidRPr="0094605E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27B9" w14:textId="596E6EA1" w:rsidR="008779A6" w:rsidRPr="00F078AD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14:paraId="6DCACD84" w14:textId="7C96F9FD" w:rsidR="008779A6" w:rsidRPr="009800A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" w:type="dxa"/>
          </w:tcPr>
          <w:p w14:paraId="183B394A" w14:textId="47016781" w:rsidR="008779A6" w:rsidRPr="00A41CAD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779A6" w:rsidRPr="00F078AD" w14:paraId="5EA741A6" w14:textId="77777777" w:rsidTr="00185785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</w:tcBorders>
          </w:tcPr>
          <w:p w14:paraId="0CD7FE93" w14:textId="77777777" w:rsidR="008779A6" w:rsidRPr="008779A6" w:rsidRDefault="008779A6" w:rsidP="0094251F">
            <w:pPr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779A6">
              <w:rPr>
                <w:rFonts w:ascii="Times New Roman" w:eastAsiaTheme="minorEastAsia" w:hAnsi="Times New Roman" w:cs="Times New Roman"/>
                <w:lang w:eastAsia="ru-RU"/>
              </w:rPr>
              <w:t>ПРИМЕЧАНИЕ:</w:t>
            </w:r>
          </w:p>
          <w:p w14:paraId="554E0A78" w14:textId="77777777" w:rsidR="008779A6" w:rsidRPr="008779A6" w:rsidRDefault="008779A6" w:rsidP="0094251F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77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8779A6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ТЕОРЕТИЧЕСКИЕ ЗНАНИЯ.</w:t>
            </w:r>
            <w:r w:rsidRPr="008779A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8998DF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1. </w:t>
            </w:r>
            <w:r>
              <w:rPr>
                <w:rStyle w:val="a6"/>
              </w:rPr>
              <w:t>Знать правила, цель игры и начальную расстановку тогызкумалак:</w:t>
            </w:r>
            <w:r>
              <w:t xml:space="preserve"> Уметь объяснить правила захвата камней, цели игры и начальную позицию с распределением камней в каждом </w:t>
            </w:r>
            <w:r>
              <w:rPr>
                <w:lang w:val="kk-KZ"/>
              </w:rPr>
              <w:t>отау</w:t>
            </w:r>
            <w:r>
              <w:t>.</w:t>
            </w:r>
          </w:p>
          <w:p w14:paraId="33BA6AF2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2. </w:t>
            </w:r>
            <w:r>
              <w:rPr>
                <w:rStyle w:val="a6"/>
              </w:rPr>
              <w:t>Понимать основные термины тогызкумалак (түздык, ойын, қазан):</w:t>
            </w:r>
            <w:r>
              <w:t xml:space="preserve"> Быть в состоянии объяснить, что такое </w:t>
            </w:r>
            <w:r>
              <w:rPr>
                <w:rStyle w:val="a7"/>
              </w:rPr>
              <w:t>түздык</w:t>
            </w:r>
            <w:r>
              <w:t xml:space="preserve"> (постоянный дом), </w:t>
            </w:r>
            <w:r>
              <w:rPr>
                <w:rStyle w:val="a7"/>
              </w:rPr>
              <w:t>ойын</w:t>
            </w:r>
            <w:r>
              <w:t xml:space="preserve"> (захват) и </w:t>
            </w:r>
            <w:r>
              <w:rPr>
                <w:rStyle w:val="a7"/>
              </w:rPr>
              <w:t>қазан</w:t>
            </w:r>
            <w:r>
              <w:t xml:space="preserve"> (казан для захваченных камней).</w:t>
            </w:r>
          </w:p>
          <w:p w14:paraId="11A587C7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3. </w:t>
            </w:r>
            <w:r>
              <w:rPr>
                <w:rStyle w:val="a6"/>
              </w:rPr>
              <w:t>Создавать и отражать простейшие угрозы:</w:t>
            </w:r>
            <w:r>
              <w:t xml:space="preserve"> Обучение тому, как предугадывать ходы соперника и защищаться от возможного захвата камней. Уметь использовать и предотвращать тактические ходы соперника.</w:t>
            </w:r>
          </w:p>
          <w:p w14:paraId="1656AA2C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4. </w:t>
            </w:r>
            <w:r>
              <w:rPr>
                <w:rStyle w:val="a6"/>
              </w:rPr>
              <w:t>Запись партии тогызкумалак:</w:t>
            </w:r>
            <w:r>
              <w:t xml:space="preserve"> Знание основных символов для записи партии и умение фиксировать ходы для дальнейшего анализа.</w:t>
            </w:r>
          </w:p>
          <w:p w14:paraId="15CB1B66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5. </w:t>
            </w:r>
            <w:r>
              <w:rPr>
                <w:rStyle w:val="a6"/>
              </w:rPr>
              <w:t>Умение быстро ориентироваться на доске:</w:t>
            </w:r>
            <w:r>
              <w:t xml:space="preserve"> Определение позиции и количества камней в конкретных </w:t>
            </w:r>
            <w:r>
              <w:rPr>
                <w:lang w:val="kk-KZ"/>
              </w:rPr>
              <w:t>отау</w:t>
            </w:r>
            <w:r>
              <w:t xml:space="preserve"> по названным координатам (например, "первый </w:t>
            </w:r>
            <w:r>
              <w:rPr>
                <w:lang w:val="kk-KZ"/>
              </w:rPr>
              <w:t>отау</w:t>
            </w:r>
            <w:r>
              <w:t xml:space="preserve"> на правой стороне").</w:t>
            </w:r>
          </w:p>
          <w:p w14:paraId="2BE6E17C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6. </w:t>
            </w:r>
            <w:r>
              <w:rPr>
                <w:rStyle w:val="a6"/>
              </w:rPr>
              <w:t>Игра без грубых ошибок:</w:t>
            </w:r>
            <w:r>
              <w:t xml:space="preserve"> Умение играть, избегая элементарных ошибок (например, не оставлять слишком много камней в одном </w:t>
            </w:r>
            <w:r>
              <w:rPr>
                <w:lang w:val="kk-KZ"/>
              </w:rPr>
              <w:t>отау</w:t>
            </w:r>
            <w:r>
              <w:t>, чтобы не допустить захвата).</w:t>
            </w:r>
          </w:p>
          <w:p w14:paraId="53652C2F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7. </w:t>
            </w:r>
            <w:r>
              <w:rPr>
                <w:rStyle w:val="a6"/>
              </w:rPr>
              <w:t>Основные стратегические принципы тогызкумалак:</w:t>
            </w:r>
            <w:r>
              <w:t xml:space="preserve"> Знание базовых стратегий, таких как равномерное распределение камней, чтобы не оставлять возможности для соперника захватить </w:t>
            </w:r>
            <w:r>
              <w:rPr>
                <w:lang w:val="kk-KZ"/>
              </w:rPr>
              <w:t>отау и камней</w:t>
            </w:r>
            <w:r>
              <w:t>.</w:t>
            </w:r>
          </w:p>
          <w:p w14:paraId="6B5CF49E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8. </w:t>
            </w:r>
            <w:r>
              <w:rPr>
                <w:rStyle w:val="a6"/>
              </w:rPr>
              <w:t>Идентификация тактических приемов:</w:t>
            </w:r>
            <w:r>
              <w:t xml:space="preserve"> Понимание таких приемов, как </w:t>
            </w:r>
            <w:r>
              <w:rPr>
                <w:rStyle w:val="a7"/>
              </w:rPr>
              <w:t>түздык</w:t>
            </w:r>
            <w:r>
              <w:t>, двойной захват или игра на затяжное время.</w:t>
            </w:r>
          </w:p>
          <w:p w14:paraId="682140AA" w14:textId="77777777" w:rsid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9. </w:t>
            </w:r>
            <w:r>
              <w:rPr>
                <w:rStyle w:val="a6"/>
              </w:rPr>
              <w:t>Эффективное использование материального преимущества:</w:t>
            </w:r>
            <w:r>
              <w:t xml:space="preserve"> Умение довести игру до победы, когда есть значительный перевес в количестве камней.</w:t>
            </w:r>
          </w:p>
          <w:p w14:paraId="0BEEAE74" w14:textId="3AFBB55F" w:rsidR="008779A6" w:rsidRPr="0094251F" w:rsidRDefault="0094251F" w:rsidP="0094251F">
            <w:pPr>
              <w:pStyle w:val="a5"/>
              <w:spacing w:before="0" w:beforeAutospacing="0" w:after="0" w:afterAutospacing="0"/>
              <w:contextualSpacing/>
            </w:pPr>
            <w:r>
              <w:rPr>
                <w:rFonts w:hAnsi="Symbol"/>
                <w:lang w:val="kk-KZ"/>
              </w:rPr>
              <w:t xml:space="preserve">10. </w:t>
            </w:r>
            <w:r>
              <w:rPr>
                <w:rStyle w:val="a6"/>
              </w:rPr>
              <w:t>Заключительная стратегия:</w:t>
            </w:r>
            <w:r>
              <w:t xml:space="preserve"> Понимание того, как закончить игру с победой, используя оставшиеся камни для создания последних </w:t>
            </w:r>
            <w:r>
              <w:rPr>
                <w:rStyle w:val="a7"/>
              </w:rPr>
              <w:t>түздык</w:t>
            </w:r>
            <w:r>
              <w:t xml:space="preserve"> или </w:t>
            </w:r>
            <w:r>
              <w:rPr>
                <w:rStyle w:val="a7"/>
              </w:rPr>
              <w:t>ойын</w:t>
            </w:r>
            <w:r>
              <w:t>.</w:t>
            </w:r>
          </w:p>
        </w:tc>
      </w:tr>
      <w:tr w:rsidR="008779A6" w:rsidRPr="00F078AD" w14:paraId="3074AFE0" w14:textId="77777777" w:rsidTr="003F78A2">
        <w:trPr>
          <w:trHeight w:val="70"/>
        </w:trPr>
        <w:tc>
          <w:tcPr>
            <w:tcW w:w="16195" w:type="dxa"/>
            <w:gridSpan w:val="2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0" w14:textId="125E31AA" w:rsidR="008779A6" w:rsidRPr="008603FA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603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тоғызқұмалақ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779A6" w:rsidRPr="00F078AD" w14:paraId="163D53B0" w14:textId="77777777" w:rsidTr="00A42CF0">
        <w:trPr>
          <w:trHeight w:val="92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E305" w14:textId="77777777" w:rsidR="008779A6" w:rsidRPr="00F078AD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78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E49A" w14:textId="60521403" w:rsidR="008779A6" w:rsidRPr="003878DC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Ситуационные задачи: решить 3 задачи (мин)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9ABE" w14:textId="3BC90FC9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7112" w14:textId="2B6F59BA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97BB" w14:textId="69D207E3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B2C1" w14:textId="39858F12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7D70" w14:textId="53CE65D4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1E09" w14:textId="30254A03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BEC" w14:textId="21952052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2F9B" w14:textId="7105AB59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31A" w14:textId="018B7311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14:paraId="0A6A7577" w14:textId="294313CB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01" w:type="dxa"/>
          </w:tcPr>
          <w:p w14:paraId="0D2FC465" w14:textId="7AAE0BFC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20CB" w14:textId="41C99440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FE3C" w14:textId="6D492115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329F" w14:textId="2987078F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A3C1" w14:textId="3C39C633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DA1D" w14:textId="0F7576C9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6172" w14:textId="285AB1D9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19F" w14:textId="3A65877B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943" w14:textId="640B559E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3CC8" w14:textId="21E089BC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1" w:type="dxa"/>
          </w:tcPr>
          <w:p w14:paraId="237380CA" w14:textId="1F7152E6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60" w:type="dxa"/>
          </w:tcPr>
          <w:p w14:paraId="7751BFF0" w14:textId="03720172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779A6" w:rsidRPr="00F078AD" w14:paraId="3EAFBF1E" w14:textId="77777777" w:rsidTr="0094251F">
        <w:trPr>
          <w:trHeight w:val="69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5B03" w14:textId="7743ACF9" w:rsidR="008779A6" w:rsidRPr="008779A6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6A51" w14:textId="47D693B4" w:rsidR="008779A6" w:rsidRPr="003878DC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Блиц игра (5 минут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,02 секунд бонус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7261" w14:textId="65EDF170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BB9F" w14:textId="74544B66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8812" w14:textId="60DD6F9B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F50D" w14:textId="2A0F6859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DDBF" w14:textId="2C22EC69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C30E" w14:textId="52D435F6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9B51" w14:textId="5D725F4A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6B35" w14:textId="0D1720FC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8F6" w14:textId="12470FC2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567" w:type="dxa"/>
          </w:tcPr>
          <w:p w14:paraId="09DC7730" w14:textId="6625F8F7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601" w:type="dxa"/>
          </w:tcPr>
          <w:p w14:paraId="69D51C8A" w14:textId="0CCF62E7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CB80" w14:textId="53060AED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C085" w14:textId="29DE1538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920C" w14:textId="47E0C721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A721" w14:textId="15442943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95D9" w14:textId="72EFB4DF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7F39" w14:textId="3907BB70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7BF0" w14:textId="5B42C306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4B93" w14:textId="6C1BBC60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38BF" w14:textId="246FA234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601" w:type="dxa"/>
          </w:tcPr>
          <w:p w14:paraId="6DE2B1E7" w14:textId="69AE71FD" w:rsidR="008779A6" w:rsidRPr="008779A6" w:rsidRDefault="008779A6" w:rsidP="00942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7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60" w:type="dxa"/>
          </w:tcPr>
          <w:p w14:paraId="2CCFE5CD" w14:textId="6457F397" w:rsidR="008779A6" w:rsidRPr="008779A6" w:rsidRDefault="008779A6" w:rsidP="00942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9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5,0</w:t>
            </w:r>
          </w:p>
        </w:tc>
      </w:tr>
      <w:tr w:rsidR="008779A6" w:rsidRPr="00F078AD" w14:paraId="0282B7E9" w14:textId="77777777" w:rsidTr="0094251F">
        <w:trPr>
          <w:trHeight w:val="2121"/>
        </w:trPr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FAB7E" w14:textId="77777777" w:rsidR="008779A6" w:rsidRPr="008779A6" w:rsidRDefault="008779A6" w:rsidP="0094251F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779A6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2. </w:t>
            </w:r>
            <w:r w:rsidRPr="008779A6">
              <w:rPr>
                <w:rFonts w:ascii="Times New Roman" w:eastAsia="Times New Roman" w:hAnsi="Times New Roman" w:cs="Times New Roman"/>
                <w:sz w:val="27"/>
                <w:szCs w:val="27"/>
              </w:rPr>
              <w:t>СИТУАЦИОННЫЕ ЗАДАЧИ</w:t>
            </w:r>
          </w:p>
          <w:p w14:paraId="48B18F17" w14:textId="09C3619C" w:rsidR="0094251F" w:rsidRPr="0094251F" w:rsidRDefault="0094251F" w:rsidP="0094251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1: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Игрок должен за 5 минут 02 </w:t>
            </w:r>
            <w:proofErr w:type="spellStart"/>
            <w:proofErr w:type="gram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секун</w:t>
            </w:r>
            <w:proofErr w:type="spell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решить</w:t>
            </w:r>
            <w:proofErr w:type="gram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задачу на создание </w:t>
            </w:r>
            <w:proofErr w:type="spell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түздык</w:t>
            </w:r>
            <w:proofErr w:type="spell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из конкретной позиции, чтобы получить преимущество.</w:t>
            </w:r>
          </w:p>
          <w:p w14:paraId="5ECB3DFE" w14:textId="278454AC" w:rsidR="0094251F" w:rsidRPr="0094251F" w:rsidRDefault="0094251F" w:rsidP="0094251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Задание </w:t>
            </w:r>
            <w:proofErr w:type="gram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Решить</w:t>
            </w:r>
            <w:proofErr w:type="gram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задачу на предотвращение захвата (</w:t>
            </w:r>
            <w:proofErr w:type="spell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proofErr w:type="spell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из позиции, когда у соперника есть шанс захватить камни из одного </w:t>
            </w:r>
            <w:proofErr w:type="spell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отау</w:t>
            </w:r>
            <w:proofErr w:type="spell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(лунка). Игрок должен предложить стратегию защиты.</w:t>
            </w:r>
          </w:p>
          <w:p w14:paraId="13A3806E" w14:textId="4321FBBD" w:rsidR="008779A6" w:rsidRPr="0094251F" w:rsidRDefault="0094251F" w:rsidP="0094251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Задание 3</w:t>
            </w:r>
            <w:proofErr w:type="gram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 Оценить</w:t>
            </w:r>
            <w:proofErr w:type="gram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решить задачу, где игрок находит оптимальный ход, чтобы захватить максимальное количество камней за один ход (бай </w:t>
            </w:r>
            <w:proofErr w:type="spellStart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отау</w:t>
            </w:r>
            <w:proofErr w:type="spellEnd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). На решение всех трех задач дается максимум 5 минут 02 секунд (бонус), и учитывается общее время, потраченное на вып</w:t>
            </w:r>
            <w:bookmarkStart w:id="0" w:name="_GoBack"/>
            <w:bookmarkEnd w:id="0"/>
            <w:r w:rsidRPr="00942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олнение.</w:t>
            </w:r>
          </w:p>
        </w:tc>
      </w:tr>
      <w:tr w:rsidR="008779A6" w:rsidRPr="00F078AD" w14:paraId="657A0946" w14:textId="77777777" w:rsidTr="003F78A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0808" w14:textId="645DC5E4" w:rsidR="008779A6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C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СПЕЦИАЛЬНАЯ ФИЗИЧЕСКАЯ ПОДГОТОВКА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шахматы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779A6" w:rsidRPr="00F078AD" w14:paraId="57A67C98" w14:textId="77777777" w:rsidTr="006A2EF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636" w14:textId="393B0F60" w:rsidR="008779A6" w:rsidRPr="0015479E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E97" w14:textId="4C50DF2E" w:rsidR="008779A6" w:rsidRPr="000E417B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знания (10 заданий)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кол.выполненных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D30E" w14:textId="109B1C25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7EA6" w14:textId="29935F75" w:rsidR="008779A6" w:rsidRPr="00EE18CF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9D8" w14:textId="15C1D5D6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D0C2" w14:textId="48352D69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B6D" w14:textId="3B1BF79A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19DE" w14:textId="3AF69C59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F78" w14:textId="21D8CE29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6852" w14:textId="1569CDD8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095" w14:textId="170A8DDF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392C9FD9" w14:textId="0AF1528C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1" w:type="dxa"/>
          </w:tcPr>
          <w:p w14:paraId="7FFD18C0" w14:textId="66F8709E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848C" w14:textId="5CF6DCC2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C001" w14:textId="057FEFB2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BB3" w14:textId="181B44C0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4D3F" w14:textId="69293F5B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6751" w14:textId="6E707C71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AF7" w14:textId="6C62FAF3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5B8" w14:textId="2C423EE1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8255" w14:textId="0473084C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C3B" w14:textId="4C11F4D2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1" w:type="dxa"/>
          </w:tcPr>
          <w:p w14:paraId="7776137F" w14:textId="67E9F261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0" w:type="dxa"/>
          </w:tcPr>
          <w:p w14:paraId="07D6D498" w14:textId="15046821" w:rsidR="008779A6" w:rsidRPr="00EE18CF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8779A6" w:rsidRPr="00F078AD" w14:paraId="1D00686F" w14:textId="77777777" w:rsidTr="00784C2C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A4CB5" w14:textId="77777777" w:rsidR="008779A6" w:rsidRPr="00EE18CF" w:rsidRDefault="008779A6" w:rsidP="008779A6">
            <w:pPr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lang w:eastAsia="ru-RU"/>
              </w:rPr>
              <w:t>ПРИМЕЧАНИЕ:</w:t>
            </w:r>
          </w:p>
          <w:p w14:paraId="02ED6EC9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 xml:space="preserve"> ТЕОРЕТИЧЕСКИЕ ЗНАНИЯ.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BFBCE1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Знать названия, ходы и взятия шахматных фигур, правила и цель игры. Уметь расставлять начальную позицию.</w:t>
            </w:r>
          </w:p>
          <w:p w14:paraId="7BBDF5DA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Знать определения шаха, мата и пата. Уметь ставить мат в 1 ход.</w:t>
            </w:r>
          </w:p>
          <w:p w14:paraId="418DB58A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Создавать, видеть примитивные угрозы и правильно их отражать.</w:t>
            </w:r>
          </w:p>
          <w:p w14:paraId="747A4705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 Знать основы шахматного кодекса, уметь записывать партию.</w:t>
            </w:r>
          </w:p>
          <w:p w14:paraId="12038D7F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 Определять цвет полей шахматной доски по названным координатам «вслепую».</w:t>
            </w:r>
          </w:p>
          <w:p w14:paraId="2D57EC39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6. Уметь играть партию без грубых ошибок и всеми фигурами.  </w:t>
            </w:r>
          </w:p>
          <w:p w14:paraId="210E0B32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Показать знания простейших дебютных принципов.</w:t>
            </w:r>
          </w:p>
          <w:p w14:paraId="32D03164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Уметь определять названия и идеи основных тактических приемов.</w:t>
            </w:r>
          </w:p>
          <w:p w14:paraId="780393F4" w14:textId="77777777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Владеть простейшими принципами реализации материального преимущества.</w:t>
            </w:r>
          </w:p>
          <w:p w14:paraId="6093B129" w14:textId="42A41116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Уметь ставить мат одинокому королю: ферзем, ладьей, двумя слонами.</w:t>
            </w:r>
          </w:p>
        </w:tc>
      </w:tr>
      <w:tr w:rsidR="008779A6" w:rsidRPr="00F078AD" w14:paraId="302A3B19" w14:textId="77777777" w:rsidTr="003F78A2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B2FC" w14:textId="106C6D2C" w:rsidR="008779A6" w:rsidRPr="003E022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022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ДЕМОНСТРАЦИЯ ТЕХНИКИ ИЗБРАННОГО ВИДА СПОРТА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шахматы</w:t>
            </w:r>
            <w:r w:rsidRPr="009460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8779A6" w:rsidRPr="00F078AD" w14:paraId="2C24AEC7" w14:textId="77777777" w:rsidTr="00EF66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970D" w14:textId="08695F9F" w:rsidR="008779A6" w:rsidRPr="0015479E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8BC3" w14:textId="1F413508" w:rsidR="008779A6" w:rsidRPr="000E417B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Ситуационные задачи: решить 3 задачи (мин)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0F8" w14:textId="2D853E6E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F780" w14:textId="2D20014B" w:rsidR="008779A6" w:rsidRPr="000E417B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C630" w14:textId="52B3D1B3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045D" w14:textId="7D61D6E2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5754" w14:textId="46F92D0C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870" w14:textId="60B124A2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000" w14:textId="0E45DFD7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E546" w14:textId="510C3958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8DE4" w14:textId="0057405E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14:paraId="5D7C270A" w14:textId="511EB61E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601" w:type="dxa"/>
          </w:tcPr>
          <w:p w14:paraId="7EF281D9" w14:textId="52F69F65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C28" w14:textId="0E1C0201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AC8" w14:textId="18EC951B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42BD" w14:textId="53492231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C77" w14:textId="3135A507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F80" w14:textId="561F3496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A08" w14:textId="2A5EDA23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C65" w14:textId="0FD2D0BB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DF7" w14:textId="436A9EB7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D4F" w14:textId="79BCDFFE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01" w:type="dxa"/>
          </w:tcPr>
          <w:p w14:paraId="7DA62511" w14:textId="786CFBE4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460" w:type="dxa"/>
          </w:tcPr>
          <w:p w14:paraId="69E909AA" w14:textId="42B7DF22" w:rsidR="008779A6" w:rsidRPr="000E417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40</w:t>
            </w:r>
          </w:p>
        </w:tc>
      </w:tr>
      <w:tr w:rsidR="008779A6" w:rsidRPr="00F078AD" w14:paraId="7102D3A6" w14:textId="77777777" w:rsidTr="00EF667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C9CB" w14:textId="147E870F" w:rsidR="008779A6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23EC" w14:textId="16E1B841" w:rsidR="008779A6" w:rsidRPr="00EE18CF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8CF">
              <w:rPr>
                <w:rFonts w:ascii="Times New Roman" w:hAnsi="Times New Roman" w:cs="Times New Roman"/>
                <w:sz w:val="24"/>
                <w:szCs w:val="24"/>
              </w:rPr>
              <w:t>Блиц игра (5 минут)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F0E5" w14:textId="61CC7FDF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6B10" w14:textId="7D527689" w:rsidR="008779A6" w:rsidRPr="00A12F8B" w:rsidRDefault="008779A6" w:rsidP="008779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37E7" w14:textId="5F9A4E85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72C2" w14:textId="3DC31BC2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4E27" w14:textId="010CBA58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E132" w14:textId="605585C7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0964" w14:textId="4BFA0BE5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0D14" w14:textId="52A72502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A9A" w14:textId="7143AF3E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567" w:type="dxa"/>
          </w:tcPr>
          <w:p w14:paraId="2D67DD31" w14:textId="28350F76" w:rsidR="008779A6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5,15</w:t>
            </w:r>
          </w:p>
        </w:tc>
        <w:tc>
          <w:tcPr>
            <w:tcW w:w="601" w:type="dxa"/>
          </w:tcPr>
          <w:p w14:paraId="049D7566" w14:textId="7AAD972F" w:rsidR="008779A6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804E" w14:textId="08BDABDC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74B" w14:textId="6F76BB8F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D29C" w14:textId="39065655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3,30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6C1" w14:textId="432ADE9C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A361" w14:textId="5EAAD771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773" w14:textId="5B1802E9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9051" w14:textId="43347DF6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4F97" w14:textId="4FD10DA0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4,45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175D" w14:textId="22048300" w:rsidR="008779A6" w:rsidRPr="00A12F8B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8B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601" w:type="dxa"/>
          </w:tcPr>
          <w:p w14:paraId="15463DE1" w14:textId="2222629B" w:rsidR="008779A6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5,15</w:t>
            </w:r>
          </w:p>
        </w:tc>
        <w:tc>
          <w:tcPr>
            <w:tcW w:w="460" w:type="dxa"/>
          </w:tcPr>
          <w:p w14:paraId="42C09437" w14:textId="1C2D925A" w:rsidR="008779A6" w:rsidRDefault="008779A6" w:rsidP="00877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5,30</w:t>
            </w:r>
          </w:p>
        </w:tc>
      </w:tr>
      <w:tr w:rsidR="008779A6" w:rsidRPr="00F078AD" w14:paraId="4B61B1DD" w14:textId="77777777" w:rsidTr="00B845F0">
        <w:tc>
          <w:tcPr>
            <w:tcW w:w="1619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84281" w14:textId="2F461ECB" w:rsidR="008779A6" w:rsidRPr="00EE18CF" w:rsidRDefault="008779A6" w:rsidP="008779A6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СИТУАЦИОННЫЕ ЗАДАЧИ.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Выдаются 3 ситуационных задания, которые нужно решить максимум за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 мин. Учитывается суммарное время, потраченное на решение задач.</w:t>
            </w:r>
          </w:p>
          <w:p w14:paraId="0F97BE06" w14:textId="081CB013" w:rsidR="008779A6" w:rsidRPr="00DF716E" w:rsidRDefault="008779A6" w:rsidP="00DF716E">
            <w:pPr>
              <w:spacing w:after="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u w:val="single"/>
                <w:lang w:eastAsia="ru-RU"/>
              </w:rPr>
              <w:t>БЛИЦ ИГРА.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Игра с соперником за 5 минут отведенного времени на каждого игрока. Оценивается время, отведенное на партию. Чем меньше времени потрачено на партию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E18C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тем выше оценка.</w:t>
            </w:r>
          </w:p>
        </w:tc>
      </w:tr>
    </w:tbl>
    <w:p w14:paraId="3D587B6A" w14:textId="1AB10A67" w:rsidR="00512645" w:rsidRDefault="00512645" w:rsidP="009425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12645" w:rsidSect="00AD34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76E"/>
    <w:multiLevelType w:val="hybridMultilevel"/>
    <w:tmpl w:val="83A0F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2D03"/>
    <w:multiLevelType w:val="hybridMultilevel"/>
    <w:tmpl w:val="B978B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47DBE"/>
    <w:multiLevelType w:val="hybridMultilevel"/>
    <w:tmpl w:val="E4FC3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66A49"/>
    <w:multiLevelType w:val="hybridMultilevel"/>
    <w:tmpl w:val="5CCA2A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939FF"/>
    <w:multiLevelType w:val="multilevel"/>
    <w:tmpl w:val="4A16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E4BE9"/>
    <w:multiLevelType w:val="hybridMultilevel"/>
    <w:tmpl w:val="20A47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30"/>
    <w:rsid w:val="00070188"/>
    <w:rsid w:val="000A45ED"/>
    <w:rsid w:val="000E417B"/>
    <w:rsid w:val="0015479E"/>
    <w:rsid w:val="001F70B3"/>
    <w:rsid w:val="003547C3"/>
    <w:rsid w:val="003878DC"/>
    <w:rsid w:val="003E022B"/>
    <w:rsid w:val="003F78A2"/>
    <w:rsid w:val="00431E3E"/>
    <w:rsid w:val="00501042"/>
    <w:rsid w:val="00507818"/>
    <w:rsid w:val="00512645"/>
    <w:rsid w:val="00592586"/>
    <w:rsid w:val="00593A4D"/>
    <w:rsid w:val="00673E1A"/>
    <w:rsid w:val="006C2DAD"/>
    <w:rsid w:val="006F29FB"/>
    <w:rsid w:val="007241DE"/>
    <w:rsid w:val="008603FA"/>
    <w:rsid w:val="008779A6"/>
    <w:rsid w:val="0088504E"/>
    <w:rsid w:val="0094251F"/>
    <w:rsid w:val="0094605E"/>
    <w:rsid w:val="009805D8"/>
    <w:rsid w:val="009A51E9"/>
    <w:rsid w:val="00A12169"/>
    <w:rsid w:val="00A41CAD"/>
    <w:rsid w:val="00A5136C"/>
    <w:rsid w:val="00AD3405"/>
    <w:rsid w:val="00AD4B7E"/>
    <w:rsid w:val="00B356BF"/>
    <w:rsid w:val="00B724C6"/>
    <w:rsid w:val="00DA0A79"/>
    <w:rsid w:val="00DE3130"/>
    <w:rsid w:val="00DF716E"/>
    <w:rsid w:val="00EA0A12"/>
    <w:rsid w:val="00EE18CF"/>
    <w:rsid w:val="00F4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78FF"/>
  <w15:docId w15:val="{778EB808-3AAD-4957-AB69-6ADA68F3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16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6BF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B724C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6C2DAD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42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Strong"/>
    <w:basedOn w:val="a0"/>
    <w:uiPriority w:val="22"/>
    <w:qFormat/>
    <w:rsid w:val="0094251F"/>
    <w:rPr>
      <w:b/>
      <w:bCs/>
    </w:rPr>
  </w:style>
  <w:style w:type="character" w:styleId="a7">
    <w:name w:val="Emphasis"/>
    <w:basedOn w:val="a0"/>
    <w:uiPriority w:val="20"/>
    <w:qFormat/>
    <w:rsid w:val="00942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Бакытбек Конакбаев</cp:lastModifiedBy>
  <cp:revision>23</cp:revision>
  <cp:lastPrinted>2024-10-30T05:27:00Z</cp:lastPrinted>
  <dcterms:created xsi:type="dcterms:W3CDTF">2024-10-18T05:43:00Z</dcterms:created>
  <dcterms:modified xsi:type="dcterms:W3CDTF">2025-02-12T07:59:00Z</dcterms:modified>
</cp:coreProperties>
</file>