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BD5E" w14:textId="190A1890" w:rsidR="00B75D1C" w:rsidRPr="00A66F51" w:rsidRDefault="00A66F51" w:rsidP="00B75D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66F51">
        <w:rPr>
          <w:rFonts w:ascii="Times New Roman" w:hAnsi="Times New Roman" w:cs="Times New Roman"/>
          <w:b/>
          <w:bCs/>
          <w:sz w:val="28"/>
          <w:szCs w:val="28"/>
          <w:lang w:val="en-US"/>
        </w:rPr>
        <w:t>MEMO FOR FOREIGN STUDENTS OF THE KAZAKH ACADEMY OF SPORT AND TOURISM</w:t>
      </w:r>
    </w:p>
    <w:p w14:paraId="357CC132" w14:textId="2F6E65E2" w:rsidR="008C3F6C" w:rsidRPr="00A66F51" w:rsidRDefault="00A66F51" w:rsidP="00B75D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F51">
        <w:rPr>
          <w:rFonts w:ascii="Times New Roman" w:hAnsi="Times New Roman" w:cs="Times New Roman"/>
          <w:sz w:val="28"/>
          <w:szCs w:val="28"/>
          <w:lang w:val="en-US"/>
        </w:rPr>
        <w:t>Foreign students are required to provide the following documents to the Department of Science and International Relations: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7902"/>
      </w:tblGrid>
      <w:tr w:rsidR="008C3F6C" w:rsidRPr="00A66F51" w14:paraId="71768D26" w14:textId="77777777" w:rsidTr="008C3F6C">
        <w:tc>
          <w:tcPr>
            <w:tcW w:w="704" w:type="dxa"/>
          </w:tcPr>
          <w:p w14:paraId="22FEDAAD" w14:textId="7EFC8804" w:rsidR="008C3F6C" w:rsidRDefault="008C3F6C" w:rsidP="008C3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14:paraId="2617D240" w14:textId="226F04E5" w:rsidR="008C3F6C" w:rsidRPr="00A66F51" w:rsidRDefault="00A66F51" w:rsidP="008C3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citizens of neighboring countries</w:t>
            </w:r>
          </w:p>
        </w:tc>
        <w:tc>
          <w:tcPr>
            <w:tcW w:w="7902" w:type="dxa"/>
          </w:tcPr>
          <w:p w14:paraId="7AE9ABF3" w14:textId="3468FC9E" w:rsidR="008C3F6C" w:rsidRPr="00A66F51" w:rsidRDefault="00A66F51" w:rsidP="008C3F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 citizens of distant foreign countries</w:t>
            </w:r>
          </w:p>
        </w:tc>
      </w:tr>
      <w:tr w:rsidR="008C3F6C" w14:paraId="1B5D8BF6" w14:textId="77777777" w:rsidTr="008C3F6C">
        <w:tc>
          <w:tcPr>
            <w:tcW w:w="704" w:type="dxa"/>
          </w:tcPr>
          <w:p w14:paraId="6C11DF04" w14:textId="06B9CBF0" w:rsidR="008C3F6C" w:rsidRDefault="008C3F6C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04A5922B" w14:textId="7B3E5DC4" w:rsidR="008C3F6C" w:rsidRDefault="00A66F51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</w:rPr>
              <w:t>Original passport</w:t>
            </w:r>
          </w:p>
        </w:tc>
        <w:tc>
          <w:tcPr>
            <w:tcW w:w="7902" w:type="dxa"/>
          </w:tcPr>
          <w:p w14:paraId="5EE53CE2" w14:textId="745F3D20" w:rsidR="008C3F6C" w:rsidRPr="008C3F6C" w:rsidRDefault="00A66F51" w:rsidP="008C3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</w:rPr>
              <w:t>Original passport</w:t>
            </w:r>
          </w:p>
        </w:tc>
      </w:tr>
      <w:tr w:rsidR="008C3F6C" w14:paraId="6B9D01EF" w14:textId="77777777" w:rsidTr="008C3F6C">
        <w:tc>
          <w:tcPr>
            <w:tcW w:w="704" w:type="dxa"/>
          </w:tcPr>
          <w:p w14:paraId="6ECF1862" w14:textId="2ADFEBA4" w:rsidR="008C3F6C" w:rsidRDefault="008C3F6C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19E75466" w14:textId="66B823AF" w:rsidR="008C3F6C" w:rsidRDefault="00A66F51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</w:rPr>
              <w:t>Photo 3*4 – 2 pieces</w:t>
            </w:r>
          </w:p>
        </w:tc>
        <w:tc>
          <w:tcPr>
            <w:tcW w:w="7902" w:type="dxa"/>
          </w:tcPr>
          <w:p w14:paraId="5A9D9D00" w14:textId="1B70D2E3" w:rsidR="008C3F6C" w:rsidRPr="00A66F51" w:rsidRDefault="00A66F51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</w:rPr>
              <w:t>Notarized translation of passport;</w:t>
            </w:r>
          </w:p>
        </w:tc>
      </w:tr>
      <w:tr w:rsidR="008C3F6C" w:rsidRPr="00A66F51" w14:paraId="361198B7" w14:textId="77777777" w:rsidTr="008C3F6C">
        <w:tc>
          <w:tcPr>
            <w:tcW w:w="704" w:type="dxa"/>
          </w:tcPr>
          <w:p w14:paraId="01600E1C" w14:textId="6B5FCAEB" w:rsidR="008C3F6C" w:rsidRDefault="008C3F6C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5D0A0B62" w14:textId="1DD536C4" w:rsidR="008C3F6C" w:rsidRPr="00A66F51" w:rsidRDefault="00A66F51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Certificate of passing the mandatory fingerprint examination (issued at the PSC (Public Service Center)</w:t>
            </w:r>
          </w:p>
        </w:tc>
        <w:tc>
          <w:tcPr>
            <w:tcW w:w="7902" w:type="dxa"/>
          </w:tcPr>
          <w:p w14:paraId="656385D1" w14:textId="7A304C2D" w:rsidR="008C3F6C" w:rsidRPr="00A66F51" w:rsidRDefault="00A66F51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Mandatory certificate confirming the status of </w:t>
            </w:r>
            <w:r w:rsidR="00A03889" w:rsidRPr="00A03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fellow countrymen</w:t>
            </w:r>
          </w:p>
        </w:tc>
      </w:tr>
      <w:tr w:rsidR="008C3F6C" w:rsidRPr="00A66F51" w14:paraId="50A7D359" w14:textId="77777777" w:rsidTr="008C3F6C">
        <w:tc>
          <w:tcPr>
            <w:tcW w:w="704" w:type="dxa"/>
          </w:tcPr>
          <w:p w14:paraId="5C1C6CA3" w14:textId="54F87921" w:rsidR="008C3F6C" w:rsidRDefault="008C3F6C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14:paraId="49807FFB" w14:textId="618112EF" w:rsidR="008C3F6C" w:rsidRPr="00A66F51" w:rsidRDefault="00A66F51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insurance valid for one year</w:t>
            </w:r>
          </w:p>
        </w:tc>
        <w:tc>
          <w:tcPr>
            <w:tcW w:w="7902" w:type="dxa"/>
          </w:tcPr>
          <w:p w14:paraId="61BAA70F" w14:textId="6AEEE461" w:rsidR="008C3F6C" w:rsidRPr="00A66F51" w:rsidRDefault="00A66F51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Mandatory certificate confirming the status of the fellow countrymen</w:t>
            </w:r>
          </w:p>
        </w:tc>
      </w:tr>
      <w:tr w:rsidR="008C3F6C" w14:paraId="4BCE6E5B" w14:textId="77777777" w:rsidTr="008C3F6C">
        <w:tc>
          <w:tcPr>
            <w:tcW w:w="704" w:type="dxa"/>
          </w:tcPr>
          <w:p w14:paraId="5163E28F" w14:textId="5B4BC639" w:rsidR="008C3F6C" w:rsidRDefault="008C3F6C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14:paraId="7FF770FF" w14:textId="64543A21" w:rsidR="008C3F6C" w:rsidRPr="00A66F51" w:rsidRDefault="00A66F51" w:rsidP="00D46A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 of neighboring countries must obtain a temporary residence permit in the Republic of Kazakhstan and notify of border crossing on the day of arrival in Almaty</w:t>
            </w:r>
          </w:p>
        </w:tc>
        <w:tc>
          <w:tcPr>
            <w:tcW w:w="7902" w:type="dxa"/>
          </w:tcPr>
          <w:p w14:paraId="52B6D9CD" w14:textId="2A7434DE" w:rsidR="008C3F6C" w:rsidRDefault="00A66F51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</w:rPr>
              <w:t>Photo 3*4 – 2 pieces</w:t>
            </w:r>
          </w:p>
        </w:tc>
      </w:tr>
      <w:tr w:rsidR="008C3F6C" w:rsidRPr="00A66F51" w14:paraId="1076EBB3" w14:textId="77777777" w:rsidTr="008C3F6C">
        <w:tc>
          <w:tcPr>
            <w:tcW w:w="704" w:type="dxa"/>
          </w:tcPr>
          <w:p w14:paraId="496C6D94" w14:textId="05004D61" w:rsidR="008C3F6C" w:rsidRDefault="008C3F6C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14:paraId="5FB49C68" w14:textId="77777777" w:rsidR="008C3F6C" w:rsidRDefault="008C3F6C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</w:tcPr>
          <w:p w14:paraId="2EE13339" w14:textId="2712511E" w:rsidR="008C3F6C" w:rsidRPr="00A66F51" w:rsidRDefault="00A66F51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Certificate of passing the mandatory fingerprint examination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(to citizens of foreign countries issued</w:t>
            </w: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 the Migration Service of the Almaty Police Department)</w:t>
            </w:r>
          </w:p>
        </w:tc>
      </w:tr>
      <w:tr w:rsidR="008C3F6C" w:rsidRPr="00A66F51" w14:paraId="4EF19EBB" w14:textId="77777777" w:rsidTr="008C3F6C">
        <w:tc>
          <w:tcPr>
            <w:tcW w:w="704" w:type="dxa"/>
          </w:tcPr>
          <w:p w14:paraId="3D3CEB46" w14:textId="77A53F74" w:rsidR="008C3F6C" w:rsidRDefault="008C3F6C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651AAD93" w14:textId="77777777" w:rsidR="008C3F6C" w:rsidRDefault="008C3F6C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2" w:type="dxa"/>
          </w:tcPr>
          <w:p w14:paraId="4B81D5BD" w14:textId="1B9C5D7C" w:rsidR="008C3F6C" w:rsidRPr="00A66F51" w:rsidRDefault="00A66F51" w:rsidP="00B75D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 of distant foreign countries</w:t>
            </w: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66F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 apply for a visa no less than 15 (fifteen) days before the expiration of their current visa.</w:t>
            </w:r>
          </w:p>
        </w:tc>
      </w:tr>
    </w:tbl>
    <w:p w14:paraId="0E7E7E36" w14:textId="088411AC" w:rsidR="008C3F6C" w:rsidRPr="00A66F51" w:rsidRDefault="008C3F6C" w:rsidP="00B75D1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311365" w14:textId="31422A2A" w:rsidR="008C3F6C" w:rsidRPr="00A66F51" w:rsidRDefault="00A66F51" w:rsidP="00A66F5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F51">
        <w:rPr>
          <w:rFonts w:ascii="Times New Roman" w:hAnsi="Times New Roman" w:cs="Times New Roman"/>
          <w:sz w:val="28"/>
          <w:szCs w:val="28"/>
          <w:lang w:val="en-US"/>
        </w:rPr>
        <w:t>Contacts: Semba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66F51">
        <w:rPr>
          <w:rFonts w:ascii="Times New Roman" w:hAnsi="Times New Roman" w:cs="Times New Roman"/>
          <w:sz w:val="28"/>
          <w:szCs w:val="28"/>
          <w:lang w:val="en-US"/>
        </w:rPr>
        <w:t xml:space="preserve">eva Aliya Amantaevna: phone +7 701 752 2999, e-mail – </w:t>
      </w:r>
      <w:hyperlink r:id="rId5" w:history="1">
        <w:r w:rsidRPr="000257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aliya.sembaeva.77@mail.ru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8C3F6C" w:rsidRPr="00A66F51" w:rsidSect="008C3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6C1"/>
    <w:multiLevelType w:val="hybridMultilevel"/>
    <w:tmpl w:val="9318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378BE"/>
    <w:multiLevelType w:val="hybridMultilevel"/>
    <w:tmpl w:val="9318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359323">
    <w:abstractNumId w:val="1"/>
  </w:num>
  <w:num w:numId="2" w16cid:durableId="178765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1C"/>
    <w:rsid w:val="00104652"/>
    <w:rsid w:val="00351AB9"/>
    <w:rsid w:val="008C3F6C"/>
    <w:rsid w:val="00A03889"/>
    <w:rsid w:val="00A66F51"/>
    <w:rsid w:val="00A9076A"/>
    <w:rsid w:val="00AC3408"/>
    <w:rsid w:val="00B75D1C"/>
    <w:rsid w:val="00B85C37"/>
    <w:rsid w:val="00D46AE9"/>
    <w:rsid w:val="00D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8163"/>
  <w15:chartTrackingRefBased/>
  <w15:docId w15:val="{F85AD163-3C83-4F1D-B203-D4EDEB08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B9"/>
    <w:pPr>
      <w:ind w:left="720"/>
      <w:contextualSpacing/>
    </w:pPr>
  </w:style>
  <w:style w:type="table" w:styleId="a4">
    <w:name w:val="Table Grid"/>
    <w:basedOn w:val="a1"/>
    <w:uiPriority w:val="39"/>
    <w:rsid w:val="008C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6F5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6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ya.sembaeva.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НиМС</dc:creator>
  <cp:keywords/>
  <dc:description/>
  <cp:lastModifiedBy>Арай Арай</cp:lastModifiedBy>
  <cp:revision>3</cp:revision>
  <dcterms:created xsi:type="dcterms:W3CDTF">2024-09-06T11:40:00Z</dcterms:created>
  <dcterms:modified xsi:type="dcterms:W3CDTF">2024-09-06T11:54:00Z</dcterms:modified>
</cp:coreProperties>
</file>