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0F" w:rsidRPr="00E7210F" w:rsidRDefault="00E7210F" w:rsidP="00E7210F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7210F">
        <w:rPr>
          <w:rFonts w:ascii="Times New Roman" w:hAnsi="Times New Roman" w:cs="Times New Roman"/>
          <w:sz w:val="24"/>
          <w:szCs w:val="24"/>
          <w:u w:val="single"/>
          <w:lang w:val="kk-KZ"/>
        </w:rPr>
        <w:t>Имеющиеся вакансии в акмолинской и алматинской области:</w:t>
      </w:r>
    </w:p>
    <w:p w:rsidR="00E7210F" w:rsidRPr="00C06992" w:rsidRDefault="00E7210F" w:rsidP="00E7210F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16"/>
        <w:gridCol w:w="3116"/>
        <w:gridCol w:w="885"/>
        <w:gridCol w:w="1284"/>
        <w:gridCol w:w="1832"/>
        <w:gridCol w:w="1938"/>
      </w:tblGrid>
      <w:tr w:rsidR="00E7210F" w:rsidRPr="00E7210F" w:rsidTr="00E7210F">
        <w:tc>
          <w:tcPr>
            <w:tcW w:w="516" w:type="dxa"/>
            <w:vMerge w:val="restart"/>
          </w:tcPr>
          <w:p w:rsidR="00E7210F" w:rsidRPr="00E7210F" w:rsidRDefault="00E7210F" w:rsidP="008F5B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6" w:type="dxa"/>
            <w:vMerge w:val="restart"/>
          </w:tcPr>
          <w:p w:rsidR="00E7210F" w:rsidRPr="00E7210F" w:rsidRDefault="00E7210F" w:rsidP="008F5B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</w:t>
            </w:r>
          </w:p>
        </w:tc>
        <w:tc>
          <w:tcPr>
            <w:tcW w:w="2169" w:type="dxa"/>
            <w:gridSpan w:val="2"/>
          </w:tcPr>
          <w:p w:rsidR="00E7210F" w:rsidRPr="00E7210F" w:rsidRDefault="00E7210F" w:rsidP="008F5B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Потребность в учителях</w:t>
            </w:r>
          </w:p>
        </w:tc>
        <w:tc>
          <w:tcPr>
            <w:tcW w:w="1832" w:type="dxa"/>
            <w:vMerge w:val="restart"/>
            <w:vAlign w:val="center"/>
          </w:tcPr>
          <w:p w:rsidR="00E7210F" w:rsidRPr="00E7210F" w:rsidRDefault="00E7210F" w:rsidP="008F5B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38" w:type="dxa"/>
            <w:vMerge w:val="restart"/>
          </w:tcPr>
          <w:p w:rsidR="00E7210F" w:rsidRPr="00E7210F" w:rsidRDefault="00E7210F" w:rsidP="008F5B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ФИО, контактные данные менеджера по персоналу (самой организации ) </w:t>
            </w:r>
          </w:p>
        </w:tc>
      </w:tr>
      <w:tr w:rsidR="00E7210F" w:rsidRPr="00E7210F" w:rsidTr="00E7210F">
        <w:tc>
          <w:tcPr>
            <w:tcW w:w="516" w:type="dxa"/>
            <w:vMerge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 разрезе языка обучения</w:t>
            </w:r>
          </w:p>
        </w:tc>
        <w:tc>
          <w:tcPr>
            <w:tcW w:w="1832" w:type="dxa"/>
            <w:vMerge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10F" w:rsidRPr="00E7210F" w:rsidTr="00E7210F">
        <w:trPr>
          <w:trHeight w:val="1535"/>
        </w:trPr>
        <w:tc>
          <w:tcPr>
            <w:tcW w:w="5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 xml:space="preserve">КГУ «Специализированная </w:t>
            </w:r>
            <w:proofErr w:type="spellStart"/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Атбасарская</w:t>
            </w:r>
            <w:proofErr w:type="spellEnd"/>
            <w:r w:rsidRPr="00E7210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Тренер по греко-римской борьбе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E7210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71643)5-54-41</w:t>
            </w:r>
          </w:p>
        </w:tc>
      </w:tr>
      <w:tr w:rsidR="00E7210F" w:rsidRPr="00E7210F" w:rsidTr="00E7210F">
        <w:trPr>
          <w:trHeight w:val="1194"/>
        </w:trPr>
        <w:tc>
          <w:tcPr>
            <w:tcW w:w="5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КГУ«Областная специализированная детско-юношеская школа олимпийского резерва №</w:t>
            </w: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лыжным гонкам 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E7210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87013472478</w:t>
            </w:r>
          </w:p>
        </w:tc>
      </w:tr>
      <w:tr w:rsidR="00E7210F" w:rsidRPr="00E7210F" w:rsidTr="00E7210F">
        <w:trPr>
          <w:trHeight w:val="1552"/>
        </w:trPr>
        <w:tc>
          <w:tcPr>
            <w:tcW w:w="5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КГУ«Областная специализированная детско-юношеская школа олимпийского резерва №3 имени Кажымукана»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 по тяжелой атлетике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Лойченко Т.Н.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2) 77</w:t>
            </w: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</w:tr>
      <w:tr w:rsidR="00E7210F" w:rsidRPr="00E7210F" w:rsidTr="00E7210F">
        <w:tc>
          <w:tcPr>
            <w:tcW w:w="5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«Есильская </w:t>
            </w: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 по вольной борьбе, 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 по футболу, тренер по боксу 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Токтубаева О.А.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(716 47) 21-1-76</w:t>
            </w:r>
          </w:p>
        </w:tc>
      </w:tr>
      <w:tr w:rsidR="00E7210F" w:rsidRPr="00E7210F" w:rsidTr="00E7210F">
        <w:tc>
          <w:tcPr>
            <w:tcW w:w="5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КГУ«Областная специализированная детско-юношеская школа олимпийского резерва №7»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 по триатлону, тренер по велоспорту, хореограф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Зацаринина Т.А.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(716 2) 42-01-99</w:t>
            </w:r>
          </w:p>
        </w:tc>
      </w:tr>
      <w:tr w:rsidR="00E7210F" w:rsidRPr="00E7210F" w:rsidTr="00E7210F">
        <w:trPr>
          <w:trHeight w:val="1054"/>
        </w:trPr>
        <w:tc>
          <w:tcPr>
            <w:tcW w:w="516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«СДЮСШ по игравым видам спорта» Алматинской области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Тренер-преподаватель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Оспанбек Едіге Елемесұлы</w:t>
            </w:r>
          </w:p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87085683202</w:t>
            </w:r>
          </w:p>
        </w:tc>
      </w:tr>
      <w:tr w:rsidR="00E7210F" w:rsidRPr="00E7210F" w:rsidTr="00E7210F">
        <w:tc>
          <w:tcPr>
            <w:tcW w:w="5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«Детско-юношеская спортивная школа «Үшқоңыр» Карасайского района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Тренер-преподаватель 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отдела кадров </w:t>
            </w:r>
            <w:proofErr w:type="spellStart"/>
            <w:r w:rsidRPr="00E7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Тажикулова</w:t>
            </w:r>
            <w:proofErr w:type="spellEnd"/>
            <w:r w:rsidRPr="00E7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Айсұлу</w:t>
            </w:r>
            <w:proofErr w:type="spellEnd"/>
            <w:r w:rsidRPr="00E7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  <w:r w:rsidRPr="00E7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+7 727 715 65 42 сот. 8 701 193 82 97</w:t>
            </w:r>
          </w:p>
        </w:tc>
      </w:tr>
      <w:tr w:rsidR="00E7210F" w:rsidRPr="00E7210F" w:rsidTr="00E7210F">
        <w:trPr>
          <w:trHeight w:val="1172"/>
        </w:trPr>
        <w:tc>
          <w:tcPr>
            <w:tcW w:w="5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6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СДЮСШ по национальным и конным видам спорта города Талдыкорган» Алматинской области</w:t>
            </w:r>
          </w:p>
        </w:tc>
        <w:tc>
          <w:tcPr>
            <w:tcW w:w="885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E7210F" w:rsidRPr="00E7210F" w:rsidRDefault="00E7210F" w:rsidP="008F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32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1938" w:type="dxa"/>
          </w:tcPr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Кожабергенова Бахытгул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Кожабековна</w:t>
            </w:r>
          </w:p>
          <w:p w:rsidR="00E7210F" w:rsidRPr="00E7210F" w:rsidRDefault="00E7210F" w:rsidP="008F5B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87004398458</w:t>
            </w:r>
          </w:p>
        </w:tc>
      </w:tr>
    </w:tbl>
    <w:p w:rsidR="00E7210F" w:rsidRDefault="00E7210F" w:rsidP="00E7210F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10F" w:rsidRPr="002253AE" w:rsidRDefault="00E7210F" w:rsidP="00E7210F">
      <w:pPr>
        <w:spacing w:after="0" w:line="240" w:lineRule="auto"/>
        <w:ind w:left="709"/>
        <w:contextualSpacing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p w:rsidR="001C3A9C" w:rsidRPr="00E7210F" w:rsidRDefault="001C3A9C">
      <w:pPr>
        <w:rPr>
          <w:rFonts w:ascii="Times New Roman" w:hAnsi="Times New Roman" w:cs="Times New Roman"/>
          <w:sz w:val="26"/>
          <w:szCs w:val="26"/>
        </w:rPr>
      </w:pPr>
    </w:p>
    <w:sectPr w:rsidR="001C3A9C" w:rsidRPr="00E7210F" w:rsidSect="00F710A6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AE" w:rsidRDefault="001C3A9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2253AE" w:rsidRPr="002253AE" w:rsidRDefault="001C3A9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13.03.2020 ЕСЭДО ГО (версия 7.23.0) 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Электрондық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құжаттың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көшірмесі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E7210F"/>
    <w:rsid w:val="001C3A9C"/>
    <w:rsid w:val="00E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Ботагоз</cp:lastModifiedBy>
  <cp:revision>2</cp:revision>
  <dcterms:created xsi:type="dcterms:W3CDTF">2020-06-23T04:56:00Z</dcterms:created>
  <dcterms:modified xsi:type="dcterms:W3CDTF">2020-06-23T05:01:00Z</dcterms:modified>
</cp:coreProperties>
</file>