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A7" w:rsidRDefault="00A17CA7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ТРЕБОВАНИЯ К ОФОРМЛЕНИЮ СТАТЕЙ</w:t>
      </w:r>
    </w:p>
    <w:p w:rsidR="00A17CA7" w:rsidRDefault="00A17CA7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DB0ED9" w:rsidRDefault="00DB0ED9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УВАЖАЕМЫЕ СТУДЕНТЫ!</w:t>
      </w:r>
    </w:p>
    <w:p w:rsidR="00DB0ED9" w:rsidRDefault="00DB0ED9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Доводим до Вашего сведения, что готовится к выпуску сборник научных статей студентов и молодых ученых. Статьи необходимо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сдать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до </w:t>
      </w:r>
      <w:r w:rsidRPr="00DB0ED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201</w:t>
      </w:r>
      <w:r w:rsidRPr="00DB0ED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соответствии со следующими требованиями:</w:t>
      </w:r>
    </w:p>
    <w:p w:rsidR="00DB0ED9" w:rsidRDefault="00DB0ED9" w:rsidP="00DB0ED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Материалы подаются на 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казахском,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русском или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английском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языке.</w:t>
      </w:r>
    </w:p>
    <w:p w:rsidR="00DB0ED9" w:rsidRDefault="00DB0ED9" w:rsidP="00DB0ED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Объем ма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териала не должен превышать 5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страниц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 включая библиографию, таблицы и рисунки.</w:t>
      </w:r>
    </w:p>
    <w:p w:rsidR="00DB0ED9" w:rsidRDefault="00DB0ED9" w:rsidP="00DB0ED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Используемый текстовый редактор: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Word 200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3-2007.</w:t>
      </w:r>
    </w:p>
    <w:p w:rsidR="00DB0ED9" w:rsidRDefault="00DB0ED9" w:rsidP="00DB0E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Поля: верхнее, нижнее - </w:t>
      </w:r>
      <w:smartTag w:uri="urn:schemas-microsoft-com:office:smarttags" w:element="metricconverter">
        <w:smartTagPr>
          <w:attr w:name="ProductID" w:val="2,0 с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ko-KR"/>
          </w:rPr>
          <w:t>2,0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левое – </w:t>
      </w:r>
      <w:smartTag w:uri="urn:schemas-microsoft-com:office:smarttags" w:element="metricconverter">
        <w:smartTagPr>
          <w:attr w:name="ProductID" w:val="3,0 с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ko-KR"/>
          </w:rPr>
          <w:t>3,0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правое – </w:t>
      </w:r>
      <w:smartTag w:uri="urn:schemas-microsoft-com:office:smarttags" w:element="metricconverter">
        <w:smartTagPr>
          <w:attr w:name="ProductID" w:val="1,0 с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ko-KR"/>
          </w:rPr>
          <w:t>1,0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proofErr w:type="gramEnd"/>
    </w:p>
    <w:p w:rsidR="00DB0ED9" w:rsidRDefault="00DB0ED9" w:rsidP="0070213A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Тип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шрифта: для статей на казахском, русском,</w:t>
      </w:r>
      <w:r w:rsidR="0070213A" w:rsidRPr="0070213A">
        <w:t xml:space="preserve"> 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английском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языках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, 12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DB0ED9" w:rsidRDefault="00DB0ED9" w:rsidP="00DB0E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Межстрочный интервал – одинарный, выравнивание по ширине страницы, без переноса слов.</w:t>
      </w:r>
    </w:p>
    <w:p w:rsidR="00DB0ED9" w:rsidRDefault="00DB0ED9" w:rsidP="00DB0ED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Абзацы начинать с отступа 1,0.</w:t>
      </w:r>
    </w:p>
    <w:p w:rsidR="00DB0ED9" w:rsidRDefault="008A43A4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Название доклада (до 120</w:t>
      </w:r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знаков) – строчными буквами (</w:t>
      </w:r>
      <w:proofErr w:type="spellStart"/>
      <w:r w:rsidR="00DB0ED9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, 12</w:t>
      </w:r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DB0ED9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proofErr w:type="spellEnd"/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gramStart"/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полужирный</w:t>
      </w:r>
      <w:proofErr w:type="gramEnd"/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) с выравниванием по левому краю.</w:t>
      </w:r>
    </w:p>
    <w:p w:rsidR="00DB0ED9" w:rsidRDefault="00DB0ED9" w:rsidP="00DB0ED9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Инициалы и фамилия автор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 – строчными буквами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, 10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 с выравниванием по краю.</w:t>
      </w:r>
    </w:p>
    <w:p w:rsidR="00DB0ED9" w:rsidRDefault="00DB0ED9" w:rsidP="00DB0ED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Название факультета, курс и номер группы – строчными буквами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, курсив, 10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 с выравниванием по левому краю).</w:t>
      </w:r>
    </w:p>
    <w:p w:rsidR="00DB0ED9" w:rsidRDefault="00DB0ED9" w:rsidP="00DB0ED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Название доклада, фамилии авторов и название факультета разделяются пустой строкой.</w:t>
      </w:r>
    </w:p>
    <w:p w:rsidR="00DB0ED9" w:rsidRDefault="00DB0ED9" w:rsidP="00DB0ED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Иллюстрации (рисунки, графики, диаграммы), размещенные в тексте, предоставляются как отдельные файлы (формат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TIFF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JPG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BMP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CDR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). Различные символы, подписи, шкалы и т.п. на рисунках должны быть удобны для чтения и пропорциональны размеру рисунка. </w:t>
      </w:r>
    </w:p>
    <w:p w:rsidR="00DB0ED9" w:rsidRDefault="00DB0ED9" w:rsidP="00DB0ED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В тексте должны быть выделены следующие разделы: введение, методы, результаты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и их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обсуждение, выводы.</w:t>
      </w:r>
    </w:p>
    <w:p w:rsidR="00DB0ED9" w:rsidRDefault="00DB0ED9" w:rsidP="00DB0ED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Аннот</w:t>
      </w:r>
      <w:proofErr w:type="gram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</w:t>
      </w:r>
      <w:proofErr w:type="gram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ция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(о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т 50 до 80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слов) располагается в</w:t>
      </w:r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нaчaле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стaтьи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нa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трех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языкaх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кaзaхский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русский,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aнглийский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). Перевод </w:t>
      </w:r>
      <w:proofErr w:type="spellStart"/>
      <w:proofErr w:type="gram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</w:t>
      </w:r>
      <w:proofErr w:type="gram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ннотaции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включaя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имя, отчество,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фaмилию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aвторa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/ров,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нaименовaние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стaтьи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ключевые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словa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(5-7 слов) должен быть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кaчественным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выполнен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специaлистaми</w:t>
      </w:r>
      <w:proofErr w:type="spellEnd"/>
      <w:r w:rsidR="00D01D59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DB0ED9" w:rsidRDefault="00DB0ED9" w:rsidP="00DB0ED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Ссылки на литературу в тексте приводятся арабскими цифрами в квадратных скобках по мере упоминания. Использованная литература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>) – в конце текста, оформляется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Порядковый номер. Фамилия и инициалы автора. Название статьи // Название журнала. - Год издания. - №…. - С. ..-.. . Для книг: Порядковый номер Фамилия и инициалы автора. Название книги. - Место издания, год издания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ED9" w:rsidRDefault="00DB0ED9" w:rsidP="00DB0ED9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Список литературы следует составлять по мере упоминания.</w:t>
      </w:r>
    </w:p>
    <w:p w:rsidR="00DB0ED9" w:rsidRDefault="00DB0ED9" w:rsidP="00DB0ED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Материалы доклада принимаются в распечатанном и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Примечание: Статьи, подготовленные с нарушением указанных требований, рассматриваться не будут.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После статьи указываются имена, отчества и фамилии всех авторов, научного руководителя, их домашние и служебные телефоны.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(7272)92-30-07;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dskazast@mail.ru</w:t>
        </w:r>
      </w:hyperlink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научно-исследовательской работы и посл</w:t>
      </w:r>
      <w:r w:rsidR="007E37D4">
        <w:rPr>
          <w:rFonts w:ascii="Times New Roman" w:eastAsia="Times New Roman" w:hAnsi="Times New Roman" w:cs="Times New Roman"/>
          <w:sz w:val="28"/>
          <w:szCs w:val="28"/>
        </w:rPr>
        <w:t xml:space="preserve">евузовского образования, </w:t>
      </w:r>
      <w:proofErr w:type="spellStart"/>
      <w:r w:rsidR="007E37D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E37D4">
        <w:rPr>
          <w:rFonts w:ascii="Times New Roman" w:eastAsia="Times New Roman" w:hAnsi="Times New Roman" w:cs="Times New Roman"/>
          <w:sz w:val="28"/>
          <w:szCs w:val="28"/>
        </w:rPr>
        <w:t>. 213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Пример оформления статьи:</w:t>
      </w:r>
    </w:p>
    <w:p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осанки у спортсменов, занимающихся стрельбой</w:t>
      </w:r>
    </w:p>
    <w:p w:rsidR="00DB0ED9" w:rsidRDefault="00DB0ED9" w:rsidP="00DB0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Емецко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Д. Султанов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Факультет Олимпийского спорта, магистрант 1 курса,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Факультет Олимпийского спорта, студент 4 курса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руководитель: к.п.н.,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В.И. Акимов 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D59" w:rsidRPr="00D01D5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  <w:r w:rsidR="00D01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eastAsia="Times New Roman" w:hAnsi="Times New Roman" w:cs="Times New Roman"/>
          <w:spacing w:val="20"/>
          <w:sz w:val="26"/>
          <w:szCs w:val="28"/>
        </w:rPr>
        <w:t xml:space="preserve">- 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исследования: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исследований.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 Виноградов П.А., Гуськов С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И. Рекреация по-американски // Знание. - М.: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1990. - №2.- С. 8-11.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 Гордон Н. Заболевания органов дыхания и двигательная активность. - К.: Олимпийская литература, 1999. – 98с.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Казьмш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А.Л., Кон I.I. Сколиоз у детей. - М., 1983. – С. 12-15.</w:t>
      </w:r>
    </w:p>
    <w:p w:rsidR="00DB0ED9" w:rsidRPr="00DB0ED9" w:rsidRDefault="00DB0ED9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DB0ED9" w:rsidRDefault="00DB0ED9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ҚҰРМЕТТІ СТУДЕНТТЕР!</w:t>
      </w:r>
    </w:p>
    <w:p w:rsidR="00DB0ED9" w:rsidRDefault="00DB0ED9" w:rsidP="00DB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</w:p>
    <w:p w:rsidR="00DB0ED9" w:rsidRDefault="00DB0ED9" w:rsidP="00DB0ED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Сіздердің назарларыңызға ғылыми жинақ шығатынын хабарлаймыз.</w:t>
      </w:r>
    </w:p>
    <w:p w:rsidR="00DB0ED9" w:rsidRDefault="00DB0ED9" w:rsidP="00DB0ED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Мақалаларыңызды </w:t>
      </w:r>
      <w:r w:rsidRPr="00DB0ED9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 xml:space="preserve">______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201</w:t>
      </w:r>
      <w:r w:rsidRPr="00DB0ED9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 xml:space="preserve"> ж.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дейін дайындауларыңыз қажет: </w:t>
      </w:r>
    </w:p>
    <w:p w:rsidR="00DB0ED9" w:rsidRDefault="0070213A" w:rsidP="007E37D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Мақалалар қазақ,</w:t>
      </w:r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орыс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, </w:t>
      </w:r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7E37D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немесе </w:t>
      </w:r>
      <w:r w:rsidR="007E37D4" w:rsidRPr="007E37D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aғылшын </w:t>
      </w:r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тілінде беріледі. </w:t>
      </w:r>
    </w:p>
    <w:p w:rsidR="00DB0ED9" w:rsidRPr="0070213A" w:rsidRDefault="00DB0ED9" w:rsidP="00DB0ED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Мақаланың көлемі әдебиеттер көрсеткішін, суреттер мен кестелерді</w:t>
      </w:r>
      <w:r w:rsidR="0070213A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қоса есептегенде, А4 форматты 5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беттен аспауы тиіс. </w:t>
      </w:r>
      <w:r w:rsidRPr="0070213A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Word 2003-2007.</w:t>
      </w:r>
    </w:p>
    <w:p w:rsidR="00DB0ED9" w:rsidRPr="008A43A4" w:rsidRDefault="00DB0ED9" w:rsidP="00DB0ED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Жиегі: жоғарғы, төмен жолдары </w:t>
      </w:r>
      <w:smartTag w:uri="urn:schemas-microsoft-com:office:smarttags" w:element="metricconverter">
        <w:smartTagPr>
          <w:attr w:name="ProductID" w:val="2,0 см"/>
        </w:smartTagPr>
        <w:r w:rsidRPr="008A43A4">
          <w:rPr>
            <w:rFonts w:ascii="Times New Roman" w:eastAsia="Times New Roman" w:hAnsi="Times New Roman" w:cs="Times New Roman"/>
            <w:sz w:val="28"/>
            <w:szCs w:val="28"/>
            <w:lang w:val="kk-KZ" w:eastAsia="ko-KR"/>
          </w:rPr>
          <w:t>2,0 см</w:t>
        </w:r>
      </w:smartTag>
      <w:r w:rsidRPr="008A43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оңға - </w:t>
      </w:r>
      <w:smartTag w:uri="urn:schemas-microsoft-com:office:smarttags" w:element="metricconverter">
        <w:smartTagPr>
          <w:attr w:name="ProductID" w:val="1,0 см"/>
        </w:smartTagPr>
        <w:r w:rsidRPr="008A43A4">
          <w:rPr>
            <w:rFonts w:ascii="Times New Roman" w:eastAsia="Times New Roman" w:hAnsi="Times New Roman" w:cs="Times New Roman"/>
            <w:sz w:val="28"/>
            <w:szCs w:val="28"/>
            <w:lang w:val="kk-KZ" w:eastAsia="ko-KR"/>
          </w:rPr>
          <w:t>1,0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, солға - </w:t>
      </w:r>
      <w:smartTag w:uri="urn:schemas-microsoft-com:office:smarttags" w:element="metricconverter">
        <w:smartTagPr>
          <w:attr w:name="ProductID" w:val="3,0 см"/>
        </w:smartTagPr>
        <w:r w:rsidRPr="008A43A4">
          <w:rPr>
            <w:rFonts w:ascii="Times New Roman" w:eastAsia="Times New Roman" w:hAnsi="Times New Roman" w:cs="Times New Roman"/>
            <w:sz w:val="28"/>
            <w:szCs w:val="28"/>
            <w:lang w:val="kk-KZ" w:eastAsia="ko-KR"/>
          </w:rPr>
          <w:t>3,0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.</w:t>
      </w:r>
    </w:p>
    <w:p w:rsidR="00DB0ED9" w:rsidRPr="008A43A4" w:rsidRDefault="0070213A" w:rsidP="0070213A">
      <w:pPr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Шрифтің түрі: орыс, </w:t>
      </w:r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қазақ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және </w:t>
      </w:r>
      <w:r w:rsidRPr="0070213A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aғылшын </w:t>
      </w:r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тіліндегі мақалалар үшін - </w:t>
      </w:r>
      <w:r w:rsidR="00DB0ED9" w:rsidRPr="008A43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TimesNewRoman</w:t>
      </w:r>
      <w:r w:rsidRPr="008A43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, 12</w:t>
      </w:r>
      <w:r w:rsidR="00DB0ED9" w:rsidRPr="008A43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pt.</w:t>
      </w:r>
    </w:p>
    <w:p w:rsidR="00DB0ED9" w:rsidRPr="008A43A4" w:rsidRDefault="00DB0ED9" w:rsidP="00DB0ED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Жол аралық қашықтық – дара, беттің еніне тең, сөз тасымалынсыз. </w:t>
      </w:r>
    </w:p>
    <w:p w:rsidR="00DB0ED9" w:rsidRDefault="00DB0ED9" w:rsidP="00DB0E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Абзац </w:t>
      </w:r>
      <w:smartTag w:uri="urn:schemas-microsoft-com:office:smarttags" w:element="metricconverter">
        <w:smartTagPr>
          <w:attr w:name="ProductID" w:val="1,0 см"/>
        </w:smartTagPr>
        <w:r>
          <w:rPr>
            <w:rFonts w:ascii="Times New Roman" w:eastAsia="Times New Roman" w:hAnsi="Times New Roman" w:cs="Times New Roman"/>
            <w:sz w:val="28"/>
            <w:szCs w:val="28"/>
            <w:lang w:val="kk-KZ" w:eastAsia="ko-KR"/>
          </w:rPr>
          <w:t>1,0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шегінуден басталады. </w:t>
      </w:r>
    </w:p>
    <w:p w:rsidR="00DB0ED9" w:rsidRDefault="008A43A4" w:rsidP="00DB0ED9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lastRenderedPageBreak/>
        <w:t>Баяндаманың тақырыбы (120</w:t>
      </w:r>
      <w:bookmarkStart w:id="0" w:name="_GoBack"/>
      <w:bookmarkEnd w:id="0"/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белгіге дейін) жол-жол әріптермен (</w:t>
      </w:r>
      <w:proofErr w:type="spellStart"/>
      <w:r w:rsidR="00DB0ED9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, 12</w:t>
      </w:r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DB0ED9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proofErr w:type="spellEnd"/>
      <w:r w:rsid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 w:rsidR="00DB0ED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жартылай қарайтылған) сол жағына теңестірген. 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Авторлардың аты-жөні, жолма-жол әріптермен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 1</w:t>
      </w:r>
      <w:r w:rsidR="0070213A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) шетіне теңестірілген. 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Факультеті, курсы және топтың реті жолма-жол әріптермен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 1</w:t>
      </w:r>
      <w:r w:rsidR="0070213A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0</w:t>
      </w:r>
      <w:r w:rsidR="00D01D5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pt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сол жақ шетіне теңестірілген).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Баяндаманың тақырыбы, автордың фамилиясы және факультеттің аты бос жолға жазылады. 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Тақырыптағы иллюстрациялар (суреттер, кестелер, диаграммалар) жеке файлдарда (форма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TIFF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JPG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BMP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CDR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) көрсетіледі. 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Тақырыпта мынандай бөлімдер айрықша көрсетілуі тиіс: кіріспе, әдістер, нәтижелер және талдау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қорытынды.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Аңд</w:t>
      </w:r>
      <w:proofErr w:type="gram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</w:t>
      </w:r>
      <w:proofErr w:type="gram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пт</w:t>
      </w:r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a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(50 </w:t>
      </w:r>
      <w:proofErr w:type="spellStart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>ден</w:t>
      </w:r>
      <w:proofErr w:type="spellEnd"/>
      <w:r w:rsidR="0070213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80</w:t>
      </w:r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сөзге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дейін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мaқaлaның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бaсындa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үш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тілде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қaзaқ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орыс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aғылшын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тілдерінде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болу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керек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Аңд</w:t>
      </w:r>
      <w:proofErr w:type="gram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</w:t>
      </w:r>
      <w:proofErr w:type="gram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птaның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aудaрмaсы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aвтордың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лaрдың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АЖТ,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мaқaлaның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тaқырыбы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мен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тірек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сөздерін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қосa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)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сaпaлы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болуы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тиіс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aудaрмaны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мaмaндaр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aудaруы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керек</w:t>
      </w:r>
      <w:proofErr w:type="spellEnd"/>
      <w:r w:rsidRPr="00DB0ED9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Пайдаланылған әдебиеттерге сілтемелер араб сандарымен шары жақшада, пайдаланылған әдебиеттер тақырыптың соңында көрсетіледі. (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ko-KR"/>
        </w:rPr>
        <w:t>Әдебиет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). Реттік саны. Автордың аты-жөні. Мақаланың тақырыбы. // Журналдың атауы. – Басылған жылы. -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№… . - Б. ..-.. . Кітаптар үшін: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Реттік саны. Автордың аты-жөні. Кітаптың аты. Басылған жылы. - ... б. Пайдаланылған әдебиеттердің тізімі ескеру шамасына сай көрсетіледі.</w:t>
      </w:r>
    </w:p>
    <w:p w:rsidR="00DB0ED9" w:rsidRDefault="00DB0ED9" w:rsidP="00DB0ED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Баяндамалар баспа түрінде және  электронды түрде  (дискте) ұсынылады.</w:t>
      </w:r>
    </w:p>
    <w:p w:rsidR="00DB0ED9" w:rsidRDefault="00DB0ED9" w:rsidP="00DB0ED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Ескерту: Көрсетілген талаптар орындалмаған жағдайда мақалалар қабылданбайды. </w:t>
      </w:r>
    </w:p>
    <w:p w:rsidR="00DB0ED9" w:rsidRDefault="00DB0ED9" w:rsidP="00DB0ED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Мақаланың соңында: автордың аты-жөні, мекен жайы, жұмыс орны, телефон көрсетіледі. 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(7272)292-30-07. 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val="kk-KZ" w:eastAsia="ko-KR"/>
        </w:rPr>
      </w:pPr>
      <w:r>
        <w:rPr>
          <w:rFonts w:ascii="Times/Kazakh" w:eastAsia="Times New Roman" w:hAnsi="Times/Kazakh" w:cs="Times New Roman"/>
          <w:b/>
          <w:sz w:val="28"/>
          <w:szCs w:val="28"/>
          <w:lang w:val="kk-KZ" w:eastAsia="ko-KR"/>
        </w:rPr>
        <w:t xml:space="preserve">e-mail: </w:t>
      </w:r>
      <w:r w:rsidR="007E37D4">
        <w:fldChar w:fldCharType="begin"/>
      </w:r>
      <w:r w:rsidR="007E37D4" w:rsidRPr="008A43A4">
        <w:rPr>
          <w:lang w:val="kk-KZ"/>
        </w:rPr>
        <w:instrText xml:space="preserve"> HYPERLINK "mailto:dskazast@mail.ru" </w:instrText>
      </w:r>
      <w:r w:rsidR="007E37D4">
        <w:fldChar w:fldCharType="separate"/>
      </w:r>
      <w:r>
        <w:rPr>
          <w:rStyle w:val="a3"/>
          <w:rFonts w:ascii="Times/Kazakh" w:eastAsia="Times New Roman" w:hAnsi="Times/Kazakh" w:cs="Times New Roman"/>
          <w:sz w:val="28"/>
          <w:szCs w:val="28"/>
          <w:lang w:val="kk-KZ" w:eastAsia="ko-KR"/>
        </w:rPr>
        <w:t>dskazast@mail.ru</w:t>
      </w:r>
      <w:r w:rsidR="007E37D4">
        <w:rPr>
          <w:rStyle w:val="a3"/>
          <w:rFonts w:ascii="Times/Kazakh" w:eastAsia="Times New Roman" w:hAnsi="Times/Kazakh" w:cs="Times New Roman"/>
          <w:sz w:val="28"/>
          <w:szCs w:val="28"/>
          <w:lang w:val="kk-KZ" w:eastAsia="ko-KR"/>
        </w:rPr>
        <w:fldChar w:fldCharType="end"/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/Kazakh" w:eastAsia="Times New Roman" w:hAnsi="Times/Kazakh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Ғылыми-зерттеу  және жоғары оқу орынынан</w:t>
      </w:r>
      <w:r w:rsidR="007E37D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кейінгі білім беру бөлімі,  213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каб. </w:t>
      </w:r>
    </w:p>
    <w:p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Рәсімде- мысалы:</w:t>
      </w:r>
    </w:p>
    <w:p w:rsid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Волейбол ойыны техникасын  жетілдіру амалдары</w:t>
      </w:r>
    </w:p>
    <w:p w:rsidR="00DB0ED9" w:rsidRDefault="00DB0ED9" w:rsidP="00DB0E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0ED9" w:rsidRDefault="00DB0ED9" w:rsidP="00DB0E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Н. Акилов, М. Омаров 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Олимпиадалық спорт факультеті, магистрант 1 курса,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Кәсіби спорт және жекпе-жек факультеті, 3 курс студенті</w:t>
      </w:r>
    </w:p>
    <w:p w:rsidR="00DB0ED9" w:rsidRDefault="00DB0ED9" w:rsidP="00DB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Ғылыми жетекшісі: Б.ғ.к., доцент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Р.Б. Лесбекова</w:t>
      </w:r>
    </w:p>
    <w:p w:rsidR="00DB0ED9" w:rsidRPr="00DB0ED9" w:rsidRDefault="00DB0ED9" w:rsidP="00DB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</w:pPr>
      <w:r w:rsidRPr="00A17CA7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  </w:t>
      </w:r>
      <w:r w:rsidRPr="00A17CA7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Аңдaптa</w:t>
      </w:r>
      <w:r w:rsidR="00D01D59" w:rsidRPr="00A17CA7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Зерттеу өзектілігі.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Жұмыстың мақсаты. 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Зерттеу әдістері: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Зерттеу нәтижелері мен сараптамасы.</w:t>
      </w:r>
    </w:p>
    <w:p w:rsidR="00DB0ED9" w:rsidRDefault="00DB0ED9" w:rsidP="00DB0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Қорытынды. </w:t>
      </w:r>
    </w:p>
    <w:p w:rsidR="00DB0ED9" w:rsidRDefault="00DB0ED9" w:rsidP="00DB0E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B0ED9" w:rsidRDefault="00DB0ED9" w:rsidP="00DB0E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Әдебиет</w:t>
      </w:r>
    </w:p>
    <w:p w:rsidR="00DB0ED9" w:rsidRDefault="00DB0ED9" w:rsidP="00DB0ED9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Амалин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.Е., Шилов О.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Методика оценки соревновательной деятельности в спортивных играх // Теория и практика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физ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ической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культуры. -1980. - № 9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. 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С. 19-22.</w:t>
      </w:r>
    </w:p>
    <w:p w:rsidR="005E2CEE" w:rsidRPr="00DB0ED9" w:rsidRDefault="00DB0ED9" w:rsidP="00DB0ED9">
      <w:pPr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8"/>
          <w:szCs w:val="28"/>
          <w:lang w:val="kk-KZ"/>
        </w:rPr>
        <w:t xml:space="preserve"> Әбілдәбеков С. Ә., Тастанов Ә. Ж.  Мектептегі волейбол: оқу құралы. – Алматы,  2011. - 110 б. </w:t>
      </w:r>
    </w:p>
    <w:sectPr w:rsidR="005E2CEE" w:rsidRPr="00DB0ED9" w:rsidSect="00DA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F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53C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681A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457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433F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1A26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1374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D97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5F3B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5B59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C4204B"/>
    <w:multiLevelType w:val="hybridMultilevel"/>
    <w:tmpl w:val="4A5C014C"/>
    <w:lvl w:ilvl="0" w:tplc="10A6F26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F69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0658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8F7F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3E7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66B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ED9"/>
    <w:rsid w:val="005E2CEE"/>
    <w:rsid w:val="0070213A"/>
    <w:rsid w:val="007E37D4"/>
    <w:rsid w:val="008A43A4"/>
    <w:rsid w:val="00A17CA7"/>
    <w:rsid w:val="00D01D59"/>
    <w:rsid w:val="00DA2549"/>
    <w:rsid w:val="00D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kaza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Жасын</cp:lastModifiedBy>
  <cp:revision>6</cp:revision>
  <dcterms:created xsi:type="dcterms:W3CDTF">2019-01-17T06:04:00Z</dcterms:created>
  <dcterms:modified xsi:type="dcterms:W3CDTF">2019-01-20T14:13:00Z</dcterms:modified>
</cp:coreProperties>
</file>